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7F" w:rsidRPr="007B357F" w:rsidRDefault="007B357F" w:rsidP="007B357F">
      <w:pPr>
        <w:ind w:left="2124" w:firstLine="708"/>
        <w:jc w:val="both"/>
        <w:rPr>
          <w:b/>
        </w:rPr>
      </w:pPr>
      <w:r w:rsidRPr="007B357F">
        <w:rPr>
          <w:b/>
          <w:bCs/>
        </w:rPr>
        <w:t xml:space="preserve">Es geht um die Balance </w:t>
      </w:r>
    </w:p>
    <w:p w:rsidR="007B357F" w:rsidRPr="007B357F" w:rsidRDefault="007B357F" w:rsidP="007B357F">
      <w:pPr>
        <w:jc w:val="both"/>
        <w:rPr>
          <w:b/>
        </w:rPr>
      </w:pPr>
      <w:r w:rsidRPr="007B357F">
        <w:rPr>
          <w:b/>
        </w:rPr>
        <w:t> </w:t>
      </w:r>
    </w:p>
    <w:p w:rsidR="007B357F" w:rsidRPr="007B357F" w:rsidRDefault="007B357F" w:rsidP="007B357F">
      <w:pPr>
        <w:ind w:firstLine="708"/>
        <w:jc w:val="both"/>
        <w:rPr>
          <w:b/>
          <w:i/>
          <w:iCs/>
        </w:rPr>
      </w:pPr>
      <w:r w:rsidRPr="007B357F">
        <w:rPr>
          <w:b/>
          <w:i/>
          <w:iCs/>
        </w:rPr>
        <w:t xml:space="preserve">Familienfreundlichkeit funktioniert nur, wenn das gesamte Kollegium </w:t>
      </w:r>
    </w:p>
    <w:p w:rsidR="007B357F" w:rsidRPr="007B357F" w:rsidRDefault="007B357F" w:rsidP="007B357F">
      <w:pPr>
        <w:ind w:firstLine="708"/>
        <w:jc w:val="both"/>
        <w:rPr>
          <w:b/>
          <w:i/>
          <w:iCs/>
        </w:rPr>
      </w:pPr>
      <w:r w:rsidRPr="007B357F">
        <w:rPr>
          <w:b/>
          <w:i/>
          <w:iCs/>
        </w:rPr>
        <w:t xml:space="preserve">vergleichbare Möglichkeiten bekommt – </w:t>
      </w:r>
    </w:p>
    <w:p w:rsidR="007B357F" w:rsidRPr="007B357F" w:rsidRDefault="007B357F" w:rsidP="007B357F">
      <w:pPr>
        <w:ind w:firstLine="708"/>
        <w:jc w:val="both"/>
        <w:rPr>
          <w:b/>
          <w:i/>
          <w:iCs/>
        </w:rPr>
      </w:pPr>
      <w:r w:rsidRPr="007B357F">
        <w:rPr>
          <w:b/>
          <w:i/>
          <w:iCs/>
        </w:rPr>
        <w:t>Workshop der Initiative Familien-Siegel in Lüneburg</w:t>
      </w:r>
    </w:p>
    <w:p w:rsidR="00450BD8" w:rsidRDefault="00450BD8" w:rsidP="00663B35">
      <w:pPr>
        <w:jc w:val="both"/>
      </w:pPr>
    </w:p>
    <w:p w:rsidR="00450BD8" w:rsidRDefault="00450BD8" w:rsidP="00663B35">
      <w:pPr>
        <w:jc w:val="both"/>
      </w:pPr>
    </w:p>
    <w:p w:rsidR="00663B35" w:rsidRDefault="00FE74F9" w:rsidP="00663B35">
      <w:pPr>
        <w:jc w:val="both"/>
      </w:pPr>
      <w:r>
        <w:t xml:space="preserve">Lüneburg. </w:t>
      </w:r>
      <w:r w:rsidR="001F5872">
        <w:t xml:space="preserve">Wer eine familienfreundliche Unternehmenskultur etablieren und erhalten möchte, muss auch diejenigen mit einbeziehen, die gar keine Kinder haben: Davon sind die Träger des Lüneburger Familien-Siegels überzeugt. </w:t>
      </w:r>
      <w:r w:rsidR="008171EF">
        <w:t xml:space="preserve">Denn ohne dass alle Mitarbeiterinnen und Mitarbeiter </w:t>
      </w:r>
      <w:r w:rsidR="008A16EB">
        <w:t>sie mittragen</w:t>
      </w:r>
      <w:r w:rsidR="008171EF">
        <w:t>, kann eine Kultur auf Dauer nicht überle</w:t>
      </w:r>
      <w:r w:rsidR="004A76A0">
        <w:t>b</w:t>
      </w:r>
      <w:r w:rsidR="008171EF">
        <w:t xml:space="preserve">en. </w:t>
      </w:r>
      <w:r w:rsidR="00C61CA8">
        <w:t xml:space="preserve">Was dabei besonders wichtig ist, darüber haben sich Vertreterinnen und Vertreter regionaler Betriebe jetzt </w:t>
      </w:r>
      <w:r w:rsidR="00D364E5">
        <w:t xml:space="preserve">bei einem Workshop der </w:t>
      </w:r>
      <w:r w:rsidR="00C90E45">
        <w:t>Initiative</w:t>
      </w:r>
      <w:r w:rsidR="00D364E5">
        <w:t xml:space="preserve"> Familien-Siegel </w:t>
      </w:r>
      <w:r w:rsidR="00C61CA8">
        <w:t>in Lüneburg ausgetauscht.</w:t>
      </w:r>
      <w:r w:rsidR="008171EF">
        <w:t xml:space="preserve"> </w:t>
      </w:r>
    </w:p>
    <w:p w:rsidR="003D3C08" w:rsidRDefault="003D3C08" w:rsidP="00663B35">
      <w:pPr>
        <w:jc w:val="both"/>
      </w:pPr>
    </w:p>
    <w:p w:rsidR="003D3C08" w:rsidRDefault="003D3C08" w:rsidP="00663B35">
      <w:pPr>
        <w:jc w:val="both"/>
      </w:pPr>
      <w:r>
        <w:t xml:space="preserve">Seit </w:t>
      </w:r>
      <w:r w:rsidR="006E5186">
        <w:t xml:space="preserve">2010 </w:t>
      </w:r>
      <w:r>
        <w:t xml:space="preserve">gibt es das Familien-Siegel (FaMi-Siegel) in der Region, es zeichnet Betriebe aus, in denen die Vereinbarkeit von Beruf und Familie besonders gut gelingen kann – ob es um Kinder geht oder zu pflegende Angehörige. </w:t>
      </w:r>
      <w:r w:rsidR="00BF71E0">
        <w:t xml:space="preserve">Regelmäßig treffen sich Vertreter der Siegel-Träger zu einem Erfahrungsaustausch, dieses Mal bei der Firma </w:t>
      </w:r>
      <w:proofErr w:type="spellStart"/>
      <w:r w:rsidR="00BF71E0">
        <w:t>Deerberg</w:t>
      </w:r>
      <w:proofErr w:type="spellEnd"/>
      <w:r w:rsidR="00BF71E0">
        <w:t xml:space="preserve"> im Lüneburger Industriegebiet Hafen.</w:t>
      </w:r>
    </w:p>
    <w:p w:rsidR="00BC40C6" w:rsidRDefault="00BC40C6" w:rsidP="00663B35">
      <w:pPr>
        <w:jc w:val="both"/>
      </w:pPr>
    </w:p>
    <w:p w:rsidR="00663B35" w:rsidRDefault="00BC40C6" w:rsidP="00663B35">
      <w:pPr>
        <w:jc w:val="both"/>
      </w:pPr>
      <w:r>
        <w:t xml:space="preserve">„Wichtig ist die Kommunikation auf Augenhöhe“, sagte Ina </w:t>
      </w:r>
      <w:proofErr w:type="spellStart"/>
      <w:r>
        <w:t>Wenhold</w:t>
      </w:r>
      <w:proofErr w:type="spellEnd"/>
      <w:r>
        <w:t xml:space="preserve">, Personalverantwortliche bei </w:t>
      </w:r>
      <w:proofErr w:type="spellStart"/>
      <w:r>
        <w:t>Deerberg</w:t>
      </w:r>
      <w:proofErr w:type="spellEnd"/>
      <w:r>
        <w:t xml:space="preserve">. „Es gilt, die Mitarbeiter ernst zu nehmen und breit zu informieren.“ </w:t>
      </w:r>
      <w:r w:rsidR="008B1A8A">
        <w:t xml:space="preserve">Familienfreundlichkeit könne dabei nicht bedeuten, ausschließlich von 8 bis 12 Uhr zu arbeiten. </w:t>
      </w:r>
      <w:r w:rsidR="00550885">
        <w:t xml:space="preserve">„Das funktioniert nicht.“ </w:t>
      </w:r>
      <w:r w:rsidR="00160F94">
        <w:t>Familienfreundlichkeit könne aber auch nicht bedeuten, dass Mitarbeiter ohn</w:t>
      </w:r>
      <w:r w:rsidR="00550885">
        <w:t xml:space="preserve">e Familie </w:t>
      </w:r>
      <w:r w:rsidR="00980F2E">
        <w:t xml:space="preserve">zum Beispiel </w:t>
      </w:r>
      <w:r w:rsidR="00550885">
        <w:t>immer wieder un</w:t>
      </w:r>
      <w:r w:rsidR="00092559">
        <w:t>b</w:t>
      </w:r>
      <w:r w:rsidR="00550885">
        <w:t>e</w:t>
      </w:r>
      <w:r w:rsidR="00092559">
        <w:t>liebte Z</w:t>
      </w:r>
      <w:r w:rsidR="00160F94">
        <w:t xml:space="preserve">eiten im Call-Center besetzen. </w:t>
      </w:r>
      <w:r w:rsidR="00550885">
        <w:t>„Die Arbeitsbedingungen müssen für alle vergleichbar sein</w:t>
      </w:r>
      <w:r w:rsidR="009B1C34">
        <w:t>. Es ist ein Geben und Nehmen.“</w:t>
      </w:r>
    </w:p>
    <w:p w:rsidR="009B1C34" w:rsidRDefault="009B1C34" w:rsidP="00663B35">
      <w:pPr>
        <w:jc w:val="both"/>
      </w:pPr>
    </w:p>
    <w:p w:rsidR="009B1C34" w:rsidRDefault="009B1C34" w:rsidP="00663B35">
      <w:pPr>
        <w:jc w:val="both"/>
      </w:pPr>
      <w:r>
        <w:t xml:space="preserve">Das sieht auch Michael </w:t>
      </w:r>
      <w:proofErr w:type="spellStart"/>
      <w:r>
        <w:t>Kuhrcke</w:t>
      </w:r>
      <w:proofErr w:type="spellEnd"/>
      <w:r>
        <w:t xml:space="preserve"> so, geschäftsführender Gesellschafter </w:t>
      </w:r>
      <w:r w:rsidR="007A0B39">
        <w:t xml:space="preserve">des Seniorenpflegeheims Zum Alten Gutshof </w:t>
      </w:r>
      <w:r w:rsidR="00DC02E4">
        <w:t xml:space="preserve">in </w:t>
      </w:r>
      <w:proofErr w:type="spellStart"/>
      <w:r w:rsidR="00DC02E4">
        <w:t>Rullstorf</w:t>
      </w:r>
      <w:proofErr w:type="spellEnd"/>
      <w:r w:rsidR="00DC02E4">
        <w:t xml:space="preserve">. „Beim Thema Vereinbarkeit von Familie und Beruf muss es immer auch um Gerechtigkeit gehen. </w:t>
      </w:r>
      <w:r w:rsidR="009F7DC7">
        <w:t xml:space="preserve">Ich überlege bei jeder Entscheidung, welche Auswirkung </w:t>
      </w:r>
      <w:r w:rsidR="00C92338">
        <w:t>sie</w:t>
      </w:r>
      <w:r w:rsidR="003D21F9">
        <w:t xml:space="preserve"> auf alle</w:t>
      </w:r>
      <w:r w:rsidR="00C92338">
        <w:t xml:space="preserve"> hat.“</w:t>
      </w:r>
      <w:r w:rsidR="000C053A">
        <w:t xml:space="preserve"> </w:t>
      </w:r>
      <w:proofErr w:type="spellStart"/>
      <w:r w:rsidR="000C053A">
        <w:t>Kuhrcke</w:t>
      </w:r>
      <w:proofErr w:type="spellEnd"/>
      <w:r w:rsidR="000C053A">
        <w:t xml:space="preserve"> versucht zudem, mehr Männer in die Frauendomäne Pflege zu holen. „</w:t>
      </w:r>
      <w:r w:rsidR="002257CC">
        <w:t>Ich freue mich auf die Gleich</w:t>
      </w:r>
      <w:r w:rsidR="000C053A">
        <w:t>b</w:t>
      </w:r>
      <w:r w:rsidR="002257CC">
        <w:t>e</w:t>
      </w:r>
      <w:r w:rsidR="000C053A">
        <w:t>rechtigung der Männer in unserer Branche.“</w:t>
      </w:r>
    </w:p>
    <w:p w:rsidR="00B5228F" w:rsidRDefault="00B5228F" w:rsidP="00663B35">
      <w:pPr>
        <w:jc w:val="both"/>
      </w:pPr>
    </w:p>
    <w:p w:rsidR="00A45FCA" w:rsidRDefault="00DB57E0" w:rsidP="00663B35">
      <w:pPr>
        <w:jc w:val="both"/>
      </w:pPr>
      <w:r>
        <w:t>Ständige Kommunikation mit den Mitarbeiterinnen und Mitarbeiter</w:t>
      </w:r>
      <w:r w:rsidR="0055577B">
        <w:t>n</w:t>
      </w:r>
      <w:r>
        <w:t xml:space="preserve"> ist ein weiterer Schlüsse</w:t>
      </w:r>
      <w:r w:rsidR="00672807">
        <w:t>l</w:t>
      </w:r>
      <w:r>
        <w:t xml:space="preserve">, ohne den die Tür zur Familienfreundlichkeit nicht aufgehen kann, darin sind sich an diesem Tag alle einig. </w:t>
      </w:r>
      <w:r w:rsidR="00A45FCA">
        <w:t xml:space="preserve">„Das Gespräch ist nicht zu ersetzen“, sagte Karin Haas von der Firma AMP Steuerberater und Wirtschaftsprüfer. </w:t>
      </w:r>
      <w:r w:rsidR="00EC7D27">
        <w:t xml:space="preserve">„Uns ist </w:t>
      </w:r>
      <w:r w:rsidR="00B04870">
        <w:t>es wichtig, auch über mögliche P</w:t>
      </w:r>
      <w:r w:rsidR="00EC7D27">
        <w:t>robleme Bescheid zu wissen und dann individuelle, maßgeschneiderte Lösungen zu finden.“</w:t>
      </w:r>
    </w:p>
    <w:p w:rsidR="00A45FCA" w:rsidRDefault="00A45FCA" w:rsidP="00663B35">
      <w:pPr>
        <w:jc w:val="both"/>
      </w:pPr>
    </w:p>
    <w:p w:rsidR="00EC7361" w:rsidRDefault="008A2108" w:rsidP="00663B35">
      <w:pPr>
        <w:jc w:val="both"/>
      </w:pPr>
      <w:r>
        <w:t xml:space="preserve">Kathrin van Riesen von der Leuphana Universität </w:t>
      </w:r>
      <w:r w:rsidR="00E92150">
        <w:t>zeigte sich</w:t>
      </w:r>
      <w:r>
        <w:t xml:space="preserve"> </w:t>
      </w:r>
      <w:r w:rsidR="00C74598">
        <w:t>überzeugt</w:t>
      </w:r>
      <w:r w:rsidR="00E478E4">
        <w:t xml:space="preserve"> davon</w:t>
      </w:r>
      <w:r>
        <w:t xml:space="preserve">: </w:t>
      </w:r>
      <w:r w:rsidR="00041012">
        <w:t>„Ohne zu reden, werden sich Kulturen kaum ändern</w:t>
      </w:r>
      <w:r>
        <w:t xml:space="preserve">.“ Gleichzeitig bringen </w:t>
      </w:r>
      <w:r w:rsidR="00B26CA1">
        <w:t xml:space="preserve">junge Männer </w:t>
      </w:r>
      <w:r w:rsidR="007554D0">
        <w:t xml:space="preserve">bereits </w:t>
      </w:r>
      <w:r w:rsidR="00B26CA1">
        <w:t xml:space="preserve">neue </w:t>
      </w:r>
      <w:r w:rsidR="007554D0">
        <w:t>Impulse</w:t>
      </w:r>
      <w:r w:rsidR="00B26CA1">
        <w:t xml:space="preserve"> in die Hochschulkultur, berichtete die Gleichstellungsb</w:t>
      </w:r>
      <w:r w:rsidR="007554D0">
        <w:t>e</w:t>
      </w:r>
      <w:r w:rsidR="00B26CA1">
        <w:t>auftragte. So seien Meetings um 18 Uhr früher normal gewesen. „Heute sagen junge Väter, dass sie zu dieser Zeit zu Hause beim Abendbrot sein wollen.“</w:t>
      </w:r>
      <w:r w:rsidR="004115E4">
        <w:t xml:space="preserve"> </w:t>
      </w:r>
    </w:p>
    <w:p w:rsidR="00EC7361" w:rsidRDefault="00EC7361" w:rsidP="00663B35">
      <w:pPr>
        <w:jc w:val="both"/>
      </w:pPr>
    </w:p>
    <w:p w:rsidR="00EC7361" w:rsidRDefault="00EC7361" w:rsidP="00663B35">
      <w:pPr>
        <w:jc w:val="both"/>
      </w:pPr>
    </w:p>
    <w:p w:rsidR="00B5228F" w:rsidRDefault="00416A28" w:rsidP="00663B35">
      <w:pPr>
        <w:jc w:val="both"/>
      </w:pPr>
      <w:r>
        <w:t>Gleichzeitig wird gerade an der Hochschule mit 30 Prozent Mitarbeiteranteil über 50 Jahren ein Thema virulent, über das viele Kolleginnen und Kollegen nicht gern sprechen: die Pflege von Angehörigen.</w:t>
      </w:r>
      <w:r w:rsidR="001B1B6B">
        <w:t xml:space="preserve"> Geplant ist an der Uni daher ein Stammtisch für Mitarbeiter, die Angehörige pflegen – für Austausch und externe Referenten. „Der Bedarf ist da“, </w:t>
      </w:r>
      <w:proofErr w:type="gramStart"/>
      <w:r w:rsidR="00EC7361">
        <w:t>sagte</w:t>
      </w:r>
      <w:proofErr w:type="gramEnd"/>
      <w:r w:rsidR="001A6B49">
        <w:t xml:space="preserve"> </w:t>
      </w:r>
      <w:r w:rsidR="001B1B6B">
        <w:t xml:space="preserve">van Riesen. So seien sämtliche Vorträge, die die Hochschule im Zuge der </w:t>
      </w:r>
      <w:r w:rsidR="001D1BC8">
        <w:t xml:space="preserve">internen </w:t>
      </w:r>
      <w:r w:rsidR="001B1B6B">
        <w:t xml:space="preserve">Weiterbildung anbietet, über Themen wie </w:t>
      </w:r>
      <w:r w:rsidR="007554D0">
        <w:t>etwa</w:t>
      </w:r>
      <w:r w:rsidR="001B1B6B">
        <w:t xml:space="preserve"> Vorsorgevollmachten stets „rappelvoll“.</w:t>
      </w:r>
    </w:p>
    <w:p w:rsidR="00017D28" w:rsidRDefault="00017D28" w:rsidP="00663B35">
      <w:pPr>
        <w:jc w:val="both"/>
      </w:pPr>
    </w:p>
    <w:p w:rsidR="00017D28" w:rsidRDefault="00017D28" w:rsidP="00663B35">
      <w:pPr>
        <w:jc w:val="both"/>
      </w:pPr>
      <w:r>
        <w:t xml:space="preserve">Brigitte Kaminski als </w:t>
      </w:r>
      <w:r w:rsidR="003A44E0">
        <w:t>Miti</w:t>
      </w:r>
      <w:r>
        <w:t xml:space="preserve">nitiatorin des FaMi-Siegels </w:t>
      </w:r>
      <w:r w:rsidR="00A81E0F">
        <w:t xml:space="preserve">freute sich über das rege Interesse am Austausch. </w:t>
      </w:r>
      <w:r w:rsidR="003A44E0">
        <w:t>„Die Möglichkeiten familienfreundliche Unternehmenskultur zu etablieren sind vielfältig</w:t>
      </w:r>
      <w:r w:rsidR="001271FC">
        <w:t>. Hi</w:t>
      </w:r>
      <w:r w:rsidR="003A44E0">
        <w:t>er finden sich immer wieder</w:t>
      </w:r>
      <w:r w:rsidR="001271FC">
        <w:t xml:space="preserve"> Anhaltspunkte zum Übernehmen in den eigenen Betrieb.“</w:t>
      </w:r>
    </w:p>
    <w:p w:rsidR="001271FC" w:rsidRDefault="001271FC" w:rsidP="00663B35">
      <w:pPr>
        <w:jc w:val="both"/>
      </w:pPr>
    </w:p>
    <w:p w:rsidR="001271FC" w:rsidRDefault="00946694" w:rsidP="00663B35">
      <w:pPr>
        <w:jc w:val="both"/>
      </w:pPr>
      <w:r>
        <w:t xml:space="preserve">Britta </w:t>
      </w:r>
      <w:proofErr w:type="spellStart"/>
      <w:r>
        <w:t>Hupfeld</w:t>
      </w:r>
      <w:proofErr w:type="spellEnd"/>
      <w:r>
        <w:t xml:space="preserve"> von der Psychiatrischen Klinik Lüneburg fand </w:t>
      </w:r>
      <w:r w:rsidR="001D1BC8">
        <w:t>den Workshop</w:t>
      </w:r>
      <w:r>
        <w:t xml:space="preserve"> „hilfreich und spannend“, und Jana Will von der Interessengemeinschaft Pflege in Salzhausen würd</w:t>
      </w:r>
      <w:r w:rsidR="00890664">
        <w:t>e eine Idee aus dem Treffen am l</w:t>
      </w:r>
      <w:r>
        <w:t xml:space="preserve">iebsten </w:t>
      </w:r>
      <w:r w:rsidR="00F14440">
        <w:t>sofort</w:t>
      </w:r>
      <w:r>
        <w:t xml:space="preserve"> bei sich umsetzen: Waschmaschinen und Trockner für die Mitarbeiter. </w:t>
      </w:r>
      <w:proofErr w:type="spellStart"/>
      <w:r>
        <w:t>Deerberg</w:t>
      </w:r>
      <w:proofErr w:type="spellEnd"/>
      <w:r>
        <w:t xml:space="preserve"> bietet das seit 2004 an</w:t>
      </w:r>
      <w:r w:rsidR="004342CE">
        <w:t xml:space="preserve"> allen Standorten</w:t>
      </w:r>
      <w:r>
        <w:t xml:space="preserve">, und laut Ina </w:t>
      </w:r>
      <w:proofErr w:type="spellStart"/>
      <w:r>
        <w:t>Wenhold</w:t>
      </w:r>
      <w:proofErr w:type="spellEnd"/>
      <w:r>
        <w:t xml:space="preserve"> sind die Maschinen ein echter Geheimtipp – nicht nur für mehr Familienfreundlichkeit, sondern auch </w:t>
      </w:r>
      <w:r w:rsidR="006E5FFC">
        <w:t xml:space="preserve">die </w:t>
      </w:r>
      <w:r w:rsidR="00937A21">
        <w:t>Kollegialität</w:t>
      </w:r>
      <w:r>
        <w:t xml:space="preserve"> unter den Mitarbeitern. Schließlich müssen sie wie in einer Wohngemeinschaft den anderen Bescheid geben, wenn die Maschine frei ist. „</w:t>
      </w:r>
      <w:r w:rsidR="006E5FFC">
        <w:t>D</w:t>
      </w:r>
      <w:r>
        <w:t>as gibt gute</w:t>
      </w:r>
      <w:r w:rsidR="00664977">
        <w:t>, informelle</w:t>
      </w:r>
      <w:r>
        <w:t xml:space="preserve"> Kontakte.“</w:t>
      </w:r>
    </w:p>
    <w:p w:rsidR="00A45FCA" w:rsidRDefault="00A45FCA" w:rsidP="00663B35">
      <w:pPr>
        <w:jc w:val="both"/>
      </w:pPr>
    </w:p>
    <w:p w:rsidR="00A45FCA" w:rsidRDefault="00A45FCA" w:rsidP="00663B35">
      <w:pPr>
        <w:jc w:val="both"/>
      </w:pPr>
    </w:p>
    <w:p w:rsidR="002257CC" w:rsidRDefault="002257CC" w:rsidP="00663B35">
      <w:pPr>
        <w:jc w:val="both"/>
      </w:pPr>
    </w:p>
    <w:p w:rsidR="00663B35" w:rsidRDefault="00663B35" w:rsidP="00663B35">
      <w:pPr>
        <w:jc w:val="both"/>
      </w:pPr>
    </w:p>
    <w:p w:rsidR="00663B35" w:rsidRDefault="00663B35" w:rsidP="00663B35">
      <w:pPr>
        <w:jc w:val="both"/>
      </w:pPr>
    </w:p>
    <w:p w:rsidR="00663B35" w:rsidRPr="000F4A73" w:rsidRDefault="00663B35" w:rsidP="00663B35">
      <w:pPr>
        <w:jc w:val="both"/>
        <w:rPr>
          <w:sz w:val="20"/>
          <w:szCs w:val="20"/>
        </w:rPr>
      </w:pPr>
      <w:r w:rsidRPr="000F4A73">
        <w:rPr>
          <w:sz w:val="20"/>
          <w:szCs w:val="20"/>
        </w:rPr>
        <w:t>Foto:</w:t>
      </w:r>
    </w:p>
    <w:p w:rsidR="00663B35" w:rsidRPr="000F4A73" w:rsidRDefault="00663B35" w:rsidP="00663B35">
      <w:pPr>
        <w:jc w:val="both"/>
        <w:rPr>
          <w:sz w:val="20"/>
          <w:szCs w:val="20"/>
        </w:rPr>
      </w:pPr>
    </w:p>
    <w:p w:rsidR="00663B35" w:rsidRPr="000F4A73" w:rsidRDefault="00663B35" w:rsidP="00663B35">
      <w:pPr>
        <w:jc w:val="both"/>
        <w:rPr>
          <w:color w:val="000000"/>
          <w:sz w:val="20"/>
          <w:szCs w:val="20"/>
        </w:rPr>
      </w:pPr>
      <w:r w:rsidRPr="000F4A73">
        <w:rPr>
          <w:color w:val="000000"/>
          <w:sz w:val="20"/>
          <w:szCs w:val="20"/>
        </w:rPr>
        <w:t xml:space="preserve">Trafen sich zum Erfahrungstausch bei </w:t>
      </w:r>
      <w:proofErr w:type="spellStart"/>
      <w:r w:rsidRPr="000F4A73">
        <w:rPr>
          <w:color w:val="000000"/>
          <w:sz w:val="20"/>
          <w:szCs w:val="20"/>
        </w:rPr>
        <w:t>Deerberg</w:t>
      </w:r>
      <w:proofErr w:type="spellEnd"/>
      <w:r w:rsidRPr="000F4A73">
        <w:rPr>
          <w:color w:val="000000"/>
          <w:sz w:val="20"/>
          <w:szCs w:val="20"/>
        </w:rPr>
        <w:t xml:space="preserve"> in Lüneburg: </w:t>
      </w:r>
      <w:proofErr w:type="spellStart"/>
      <w:r w:rsidRPr="000F4A73">
        <w:rPr>
          <w:color w:val="000000"/>
          <w:sz w:val="20"/>
          <w:szCs w:val="20"/>
        </w:rPr>
        <w:t>v.l</w:t>
      </w:r>
      <w:proofErr w:type="spellEnd"/>
      <w:r w:rsidRPr="000F4A73">
        <w:rPr>
          <w:color w:val="000000"/>
          <w:sz w:val="20"/>
          <w:szCs w:val="20"/>
        </w:rPr>
        <w:t xml:space="preserve">. Michael </w:t>
      </w:r>
      <w:proofErr w:type="spellStart"/>
      <w:r w:rsidRPr="000F4A73">
        <w:rPr>
          <w:color w:val="000000"/>
          <w:sz w:val="20"/>
          <w:szCs w:val="20"/>
        </w:rPr>
        <w:t>Kuhrcke</w:t>
      </w:r>
      <w:proofErr w:type="spellEnd"/>
      <w:r w:rsidRPr="000F4A73">
        <w:rPr>
          <w:color w:val="000000"/>
          <w:sz w:val="20"/>
          <w:szCs w:val="20"/>
        </w:rPr>
        <w:t xml:space="preserve">, Brigitte Kaminski, Ina </w:t>
      </w:r>
      <w:proofErr w:type="spellStart"/>
      <w:r w:rsidRPr="000F4A73">
        <w:rPr>
          <w:color w:val="000000"/>
          <w:sz w:val="20"/>
          <w:szCs w:val="20"/>
        </w:rPr>
        <w:t>Wenhold</w:t>
      </w:r>
      <w:proofErr w:type="spellEnd"/>
      <w:r w:rsidRPr="000F4A73">
        <w:rPr>
          <w:color w:val="000000"/>
          <w:sz w:val="20"/>
          <w:szCs w:val="20"/>
        </w:rPr>
        <w:t>, Kathrin van Riesen, Karin Haas und viele andere Träger des Familien-Siegels.</w:t>
      </w:r>
      <w:r w:rsidR="009F0C27">
        <w:rPr>
          <w:color w:val="000000"/>
          <w:sz w:val="20"/>
          <w:szCs w:val="20"/>
        </w:rPr>
        <w:t xml:space="preserve"> Im Hintergrund zu sehen ist der Wichtel-Express, in dem die Firma Kinderbetreuung in den Ferien anbietet.</w:t>
      </w:r>
    </w:p>
    <w:p w:rsidR="00663B35" w:rsidRDefault="00663B35" w:rsidP="00663B35">
      <w:pPr>
        <w:jc w:val="both"/>
        <w:rPr>
          <w:rFonts w:ascii="Lucida Grande" w:hAnsi="Lucida Grande"/>
          <w:color w:val="000000"/>
        </w:rPr>
      </w:pPr>
    </w:p>
    <w:p w:rsidR="00663B35" w:rsidRDefault="00663B35" w:rsidP="00663B35">
      <w:pPr>
        <w:jc w:val="both"/>
      </w:pPr>
    </w:p>
    <w:sectPr w:rsidR="00663B35" w:rsidSect="0093721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35"/>
    <w:rsid w:val="00017D28"/>
    <w:rsid w:val="00041012"/>
    <w:rsid w:val="00064366"/>
    <w:rsid w:val="00092559"/>
    <w:rsid w:val="000C053A"/>
    <w:rsid w:val="000F4A73"/>
    <w:rsid w:val="001271FC"/>
    <w:rsid w:val="00160F94"/>
    <w:rsid w:val="001A6B49"/>
    <w:rsid w:val="001B1B6B"/>
    <w:rsid w:val="001D1BC8"/>
    <w:rsid w:val="001F5872"/>
    <w:rsid w:val="002257CC"/>
    <w:rsid w:val="00254C04"/>
    <w:rsid w:val="003A44E0"/>
    <w:rsid w:val="003D21F9"/>
    <w:rsid w:val="003D3C08"/>
    <w:rsid w:val="004115E4"/>
    <w:rsid w:val="00416A28"/>
    <w:rsid w:val="004342CE"/>
    <w:rsid w:val="00450BD8"/>
    <w:rsid w:val="0046188B"/>
    <w:rsid w:val="004A76A0"/>
    <w:rsid w:val="00550885"/>
    <w:rsid w:val="0055577B"/>
    <w:rsid w:val="00645DC0"/>
    <w:rsid w:val="00663B35"/>
    <w:rsid w:val="00664977"/>
    <w:rsid w:val="00672807"/>
    <w:rsid w:val="006E23F4"/>
    <w:rsid w:val="006E5186"/>
    <w:rsid w:val="006E5FFC"/>
    <w:rsid w:val="007554D0"/>
    <w:rsid w:val="007A0B39"/>
    <w:rsid w:val="007B357F"/>
    <w:rsid w:val="007C7A52"/>
    <w:rsid w:val="008171EF"/>
    <w:rsid w:val="00890664"/>
    <w:rsid w:val="008A16EB"/>
    <w:rsid w:val="008A2108"/>
    <w:rsid w:val="008B1A8A"/>
    <w:rsid w:val="00937219"/>
    <w:rsid w:val="00937A21"/>
    <w:rsid w:val="00946694"/>
    <w:rsid w:val="00980F2E"/>
    <w:rsid w:val="009B1C34"/>
    <w:rsid w:val="009D3032"/>
    <w:rsid w:val="009F0C27"/>
    <w:rsid w:val="009F7DC7"/>
    <w:rsid w:val="00A45FCA"/>
    <w:rsid w:val="00A81E0F"/>
    <w:rsid w:val="00B04870"/>
    <w:rsid w:val="00B21A0C"/>
    <w:rsid w:val="00B26CA1"/>
    <w:rsid w:val="00B5228F"/>
    <w:rsid w:val="00B646B9"/>
    <w:rsid w:val="00BC40C6"/>
    <w:rsid w:val="00BF71E0"/>
    <w:rsid w:val="00C61CA8"/>
    <w:rsid w:val="00C74598"/>
    <w:rsid w:val="00C90E45"/>
    <w:rsid w:val="00C92338"/>
    <w:rsid w:val="00D23706"/>
    <w:rsid w:val="00D364E5"/>
    <w:rsid w:val="00D87B76"/>
    <w:rsid w:val="00DB57E0"/>
    <w:rsid w:val="00DC02E4"/>
    <w:rsid w:val="00E0628A"/>
    <w:rsid w:val="00E478E4"/>
    <w:rsid w:val="00E92150"/>
    <w:rsid w:val="00EC7361"/>
    <w:rsid w:val="00EC7D27"/>
    <w:rsid w:val="00EE263F"/>
    <w:rsid w:val="00F14440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3C3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George </dc:creator>
  <cp:keywords/>
  <dc:description/>
  <cp:lastModifiedBy>Brigitte</cp:lastModifiedBy>
  <cp:revision>73</cp:revision>
  <dcterms:created xsi:type="dcterms:W3CDTF">2017-06-16T07:46:00Z</dcterms:created>
  <dcterms:modified xsi:type="dcterms:W3CDTF">2017-06-25T13:19:00Z</dcterms:modified>
</cp:coreProperties>
</file>